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C3D91" w:rsidRPr="001B23C4" w:rsidRDefault="003C3D91" w:rsidP="003C3D91">
      <w:pPr>
        <w:tabs>
          <w:tab w:val="left" w:pos="3210"/>
        </w:tabs>
        <w:rPr>
          <w:sz w:val="22"/>
          <w:szCs w:val="22"/>
        </w:rPr>
      </w:pPr>
    </w:p>
    <w:p w:rsidR="003C3D91" w:rsidRPr="001B23C4" w:rsidRDefault="003C3D91" w:rsidP="003C3D91">
      <w:pPr>
        <w:pStyle w:val="ConsPlusNormal"/>
        <w:jc w:val="center"/>
        <w:rPr>
          <w:rFonts w:ascii="Times New Roman" w:hAnsi="Times New Roman" w:cs="Times New Roman"/>
          <w:sz w:val="22"/>
          <w:szCs w:val="22"/>
        </w:rPr>
      </w:pPr>
      <w:r w:rsidRPr="001B23C4">
        <w:rPr>
          <w:rFonts w:ascii="Times New Roman" w:hAnsi="Times New Roman" w:cs="Times New Roman"/>
          <w:sz w:val="22"/>
          <w:szCs w:val="22"/>
        </w:rPr>
        <w:t>Пояснительная записка</w:t>
      </w:r>
    </w:p>
    <w:p w:rsidR="003A5CD4" w:rsidRPr="001B23C4" w:rsidRDefault="008B22FD" w:rsidP="003A5CD4">
      <w:pPr>
        <w:pStyle w:val="ConsPlusNormal"/>
        <w:spacing w:before="220"/>
        <w:ind w:firstLine="708"/>
        <w:jc w:val="both"/>
        <w:rPr>
          <w:rFonts w:ascii="Times New Roman" w:hAnsi="Times New Roman" w:cs="Times New Roman"/>
          <w:sz w:val="22"/>
          <w:szCs w:val="22"/>
        </w:rPr>
      </w:pPr>
      <w:r w:rsidRPr="001B23C4">
        <w:rPr>
          <w:rFonts w:ascii="Times New Roman" w:hAnsi="Times New Roman" w:cs="Times New Roman"/>
          <w:sz w:val="22"/>
          <w:szCs w:val="22"/>
        </w:rPr>
        <w:t xml:space="preserve">Изменения в муниципальной программе «Развитие образования в </w:t>
      </w:r>
      <w:proofErr w:type="spellStart"/>
      <w:r w:rsidRPr="001B23C4">
        <w:rPr>
          <w:rFonts w:ascii="Times New Roman" w:hAnsi="Times New Roman" w:cs="Times New Roman"/>
          <w:sz w:val="22"/>
          <w:szCs w:val="22"/>
        </w:rPr>
        <w:t>Слюдянском</w:t>
      </w:r>
      <w:proofErr w:type="spellEnd"/>
      <w:r w:rsidRPr="001B23C4">
        <w:rPr>
          <w:rFonts w:ascii="Times New Roman" w:hAnsi="Times New Roman" w:cs="Times New Roman"/>
          <w:sz w:val="22"/>
          <w:szCs w:val="22"/>
        </w:rPr>
        <w:t xml:space="preserve"> муниципальном районе», </w:t>
      </w:r>
      <w:r w:rsidR="003A5CD4" w:rsidRPr="001B23C4">
        <w:rPr>
          <w:rFonts w:ascii="Times New Roman" w:hAnsi="Times New Roman" w:cs="Times New Roman"/>
          <w:sz w:val="22"/>
          <w:szCs w:val="22"/>
        </w:rPr>
        <w:t xml:space="preserve">внесенные Решением Думы </w:t>
      </w:r>
      <w:proofErr w:type="spellStart"/>
      <w:r w:rsidR="003A5CD4" w:rsidRPr="001B23C4">
        <w:rPr>
          <w:rFonts w:ascii="Times New Roman" w:hAnsi="Times New Roman" w:cs="Times New Roman"/>
          <w:sz w:val="22"/>
          <w:szCs w:val="22"/>
        </w:rPr>
        <w:t>Слюдянского</w:t>
      </w:r>
      <w:proofErr w:type="spellEnd"/>
      <w:r w:rsidR="003A5CD4" w:rsidRPr="001B23C4">
        <w:rPr>
          <w:rFonts w:ascii="Times New Roman" w:hAnsi="Times New Roman" w:cs="Times New Roman"/>
          <w:sz w:val="22"/>
          <w:szCs w:val="22"/>
        </w:rPr>
        <w:t xml:space="preserve"> муниципального района от 29.08.2025г. №121-VIIIрд   </w:t>
      </w:r>
    </w:p>
    <w:p w:rsidR="003A5CD4" w:rsidRPr="001B23C4" w:rsidRDefault="003A5CD4" w:rsidP="003A5CD4">
      <w:pPr>
        <w:pStyle w:val="ConsPlusNormal"/>
        <w:ind w:firstLine="0"/>
        <w:jc w:val="both"/>
        <w:rPr>
          <w:rFonts w:ascii="Times New Roman" w:hAnsi="Times New Roman" w:cs="Times New Roman"/>
          <w:sz w:val="22"/>
          <w:szCs w:val="22"/>
        </w:rPr>
      </w:pPr>
      <w:r w:rsidRPr="001B23C4">
        <w:rPr>
          <w:rFonts w:ascii="Times New Roman" w:hAnsi="Times New Roman" w:cs="Times New Roman"/>
          <w:sz w:val="22"/>
          <w:szCs w:val="22"/>
        </w:rPr>
        <w:t xml:space="preserve">      -изменен объем финансового обеспечения реализации МП в рамках сметы:</w:t>
      </w:r>
    </w:p>
    <w:p w:rsidR="009D7EC8" w:rsidRDefault="003A5CD4" w:rsidP="001B23C4">
      <w:pPr>
        <w:pStyle w:val="a3"/>
        <w:tabs>
          <w:tab w:val="num" w:pos="0"/>
        </w:tabs>
        <w:spacing w:before="0" w:beforeAutospacing="0" w:after="0" w:afterAutospacing="0"/>
        <w:jc w:val="both"/>
        <w:rPr>
          <w:b/>
          <w:i/>
          <w:sz w:val="22"/>
          <w:szCs w:val="22"/>
        </w:rPr>
      </w:pPr>
      <w:r w:rsidRPr="001B23C4">
        <w:rPr>
          <w:b/>
          <w:i/>
          <w:sz w:val="22"/>
          <w:szCs w:val="22"/>
        </w:rPr>
        <w:t>Муниципальные проекты остались неизменны.</w:t>
      </w:r>
    </w:p>
    <w:p w:rsidR="001B23C4" w:rsidRPr="001B23C4" w:rsidRDefault="001B23C4" w:rsidP="001B23C4">
      <w:pPr>
        <w:pStyle w:val="a3"/>
        <w:tabs>
          <w:tab w:val="num" w:pos="0"/>
        </w:tabs>
        <w:spacing w:before="0" w:beforeAutospacing="0" w:after="0" w:afterAutospacing="0"/>
        <w:jc w:val="both"/>
        <w:rPr>
          <w:b/>
          <w:i/>
          <w:sz w:val="22"/>
          <w:szCs w:val="22"/>
        </w:rPr>
      </w:pPr>
    </w:p>
    <w:p w:rsidR="003A5CD4" w:rsidRDefault="003A5CD4" w:rsidP="001B23C4">
      <w:pPr>
        <w:pStyle w:val="a3"/>
        <w:tabs>
          <w:tab w:val="num" w:pos="0"/>
        </w:tabs>
        <w:spacing w:before="0" w:beforeAutospacing="0" w:after="0" w:afterAutospacing="0"/>
        <w:jc w:val="both"/>
        <w:rPr>
          <w:sz w:val="22"/>
          <w:szCs w:val="22"/>
        </w:rPr>
      </w:pPr>
      <w:r w:rsidRPr="001B23C4">
        <w:rPr>
          <w:b/>
          <w:i/>
          <w:sz w:val="22"/>
          <w:szCs w:val="22"/>
        </w:rPr>
        <w:t>КПМ 1 "Предоставление дошкольного, общего и дополнительного образования":</w:t>
      </w:r>
      <w:r w:rsidRPr="001B23C4">
        <w:rPr>
          <w:sz w:val="22"/>
          <w:szCs w:val="22"/>
        </w:rPr>
        <w:t xml:space="preserve"> </w:t>
      </w:r>
    </w:p>
    <w:p w:rsidR="001B23C4" w:rsidRPr="001B23C4" w:rsidRDefault="001B23C4" w:rsidP="001B23C4">
      <w:pPr>
        <w:pStyle w:val="a3"/>
        <w:tabs>
          <w:tab w:val="num" w:pos="0"/>
        </w:tabs>
        <w:spacing w:before="0" w:beforeAutospacing="0" w:after="0" w:afterAutospacing="0"/>
        <w:jc w:val="both"/>
        <w:rPr>
          <w:sz w:val="22"/>
          <w:szCs w:val="22"/>
        </w:rPr>
      </w:pPr>
    </w:p>
    <w:p w:rsidR="001B23C4" w:rsidRDefault="003A5CD4" w:rsidP="001B23C4">
      <w:pPr>
        <w:pStyle w:val="a3"/>
        <w:tabs>
          <w:tab w:val="num" w:pos="0"/>
        </w:tabs>
        <w:spacing w:before="0" w:beforeAutospacing="0" w:after="0" w:afterAutospacing="0"/>
        <w:jc w:val="both"/>
        <w:rPr>
          <w:bCs/>
          <w:color w:val="000000"/>
          <w:sz w:val="22"/>
          <w:szCs w:val="22"/>
        </w:rPr>
      </w:pPr>
      <w:r w:rsidRPr="001B23C4">
        <w:rPr>
          <w:b/>
          <w:bCs/>
          <w:color w:val="000000"/>
          <w:sz w:val="22"/>
          <w:szCs w:val="22"/>
        </w:rPr>
        <w:t xml:space="preserve">388 743,6 - </w:t>
      </w:r>
      <w:r w:rsidRPr="001B23C4">
        <w:rPr>
          <w:bCs/>
          <w:color w:val="000000"/>
          <w:sz w:val="22"/>
          <w:szCs w:val="22"/>
        </w:rPr>
        <w:t>Уточнение бюджетных назначений на выплату пособия при сокращении штата бывшим работникам в сентябре месяце.</w:t>
      </w:r>
    </w:p>
    <w:p w:rsidR="003A5CD4" w:rsidRPr="001B23C4" w:rsidRDefault="003A5CD4" w:rsidP="001B23C4">
      <w:pPr>
        <w:pStyle w:val="a3"/>
        <w:tabs>
          <w:tab w:val="num" w:pos="0"/>
        </w:tabs>
        <w:spacing w:before="0" w:beforeAutospacing="0" w:after="0" w:afterAutospacing="0"/>
        <w:jc w:val="both"/>
        <w:rPr>
          <w:bCs/>
          <w:color w:val="000000"/>
          <w:sz w:val="22"/>
          <w:szCs w:val="22"/>
        </w:rPr>
      </w:pPr>
      <w:r w:rsidRPr="003A5CD4">
        <w:rPr>
          <w:b/>
          <w:color w:val="000000"/>
          <w:sz w:val="22"/>
          <w:szCs w:val="22"/>
        </w:rPr>
        <w:t>21 094 719,92</w:t>
      </w:r>
      <w:r w:rsidRPr="001B23C4">
        <w:rPr>
          <w:color w:val="000000"/>
          <w:sz w:val="22"/>
          <w:szCs w:val="22"/>
        </w:rPr>
        <w:t xml:space="preserve"> - Уточнение бюджетных назначений в связи с тем, что в первоначальном бюджете были доведены бюджетные ассигнования не в полном объеме, в результате уточнения бюджетных назначений   будет достаточно по ноябрь включительно на основании фактического расчета.</w:t>
      </w:r>
    </w:p>
    <w:p w:rsidR="003A5CD4" w:rsidRPr="001B23C4" w:rsidRDefault="003A5CD4" w:rsidP="001B23C4">
      <w:pPr>
        <w:jc w:val="both"/>
        <w:rPr>
          <w:color w:val="000000"/>
          <w:sz w:val="22"/>
          <w:szCs w:val="22"/>
        </w:rPr>
      </w:pPr>
      <w:r w:rsidRPr="003A5CD4">
        <w:rPr>
          <w:b/>
          <w:color w:val="000000"/>
          <w:sz w:val="22"/>
          <w:szCs w:val="22"/>
        </w:rPr>
        <w:t>918 024,47</w:t>
      </w:r>
      <w:r w:rsidRPr="001B23C4">
        <w:rPr>
          <w:b/>
          <w:color w:val="000000"/>
          <w:sz w:val="22"/>
          <w:szCs w:val="22"/>
        </w:rPr>
        <w:t xml:space="preserve"> - </w:t>
      </w:r>
      <w:r w:rsidRPr="001B23C4">
        <w:rPr>
          <w:color w:val="000000"/>
          <w:sz w:val="22"/>
          <w:szCs w:val="22"/>
        </w:rPr>
        <w:t>Уточнение бюджетных назначений в связи с тем, что в первоначальном бюджете были доведены бюджетные ассигнования не в полном объеме, в результате уточнения бюджетных назначений будет достаточно для заключения договора на тех. обслуживание сигнализации.</w:t>
      </w:r>
    </w:p>
    <w:p w:rsidR="003A5CD4" w:rsidRPr="001B23C4" w:rsidRDefault="003A5CD4" w:rsidP="003A5CD4">
      <w:pPr>
        <w:jc w:val="both"/>
        <w:rPr>
          <w:color w:val="000000"/>
          <w:sz w:val="22"/>
          <w:szCs w:val="22"/>
        </w:rPr>
      </w:pPr>
      <w:r w:rsidRPr="001B23C4">
        <w:rPr>
          <w:b/>
          <w:color w:val="000000"/>
          <w:sz w:val="22"/>
          <w:szCs w:val="22"/>
        </w:rPr>
        <w:t xml:space="preserve">365 908,00 - </w:t>
      </w:r>
      <w:r w:rsidRPr="001B23C4">
        <w:rPr>
          <w:color w:val="000000"/>
          <w:sz w:val="22"/>
          <w:szCs w:val="22"/>
        </w:rPr>
        <w:t>Уточнение бюджетных назначений будет достаточно для оплаты за м/о за первое полугодие 2025 года на основании заключенных договоров.</w:t>
      </w:r>
    </w:p>
    <w:p w:rsidR="003A5CD4" w:rsidRPr="001B23C4" w:rsidRDefault="003A5CD4" w:rsidP="003A5CD4">
      <w:pPr>
        <w:jc w:val="both"/>
        <w:rPr>
          <w:color w:val="000000"/>
          <w:sz w:val="22"/>
          <w:szCs w:val="22"/>
        </w:rPr>
      </w:pPr>
      <w:r w:rsidRPr="003A5CD4">
        <w:rPr>
          <w:b/>
          <w:color w:val="000000"/>
          <w:sz w:val="22"/>
          <w:szCs w:val="22"/>
        </w:rPr>
        <w:t>1 281 590,00</w:t>
      </w:r>
      <w:r w:rsidRPr="001B23C4">
        <w:rPr>
          <w:color w:val="000000"/>
          <w:sz w:val="22"/>
          <w:szCs w:val="22"/>
        </w:rPr>
        <w:t xml:space="preserve"> - Уточнение бюджетных назначений в связи с тем, что в первоначальном бюджете были доведены бюджетные ассигнования не в по</w:t>
      </w:r>
      <w:r w:rsidR="00852697" w:rsidRPr="001B23C4">
        <w:rPr>
          <w:color w:val="000000"/>
          <w:sz w:val="22"/>
          <w:szCs w:val="22"/>
        </w:rPr>
        <w:t>л</w:t>
      </w:r>
      <w:r w:rsidRPr="001B23C4">
        <w:rPr>
          <w:color w:val="000000"/>
          <w:sz w:val="22"/>
          <w:szCs w:val="22"/>
        </w:rPr>
        <w:t>ном объеме,</w:t>
      </w:r>
      <w:r w:rsidR="00852697" w:rsidRPr="001B23C4">
        <w:rPr>
          <w:color w:val="000000"/>
          <w:sz w:val="22"/>
          <w:szCs w:val="22"/>
        </w:rPr>
        <w:t xml:space="preserve"> </w:t>
      </w:r>
      <w:r w:rsidRPr="001B23C4">
        <w:rPr>
          <w:color w:val="000000"/>
          <w:sz w:val="22"/>
          <w:szCs w:val="22"/>
        </w:rPr>
        <w:t>в результате уточнения бюджетных назначений будет достаточно для заключения договора на тех.</w:t>
      </w:r>
      <w:r w:rsidR="00852697" w:rsidRPr="001B23C4">
        <w:rPr>
          <w:color w:val="000000"/>
          <w:sz w:val="22"/>
          <w:szCs w:val="22"/>
        </w:rPr>
        <w:t xml:space="preserve"> осви</w:t>
      </w:r>
      <w:r w:rsidRPr="001B23C4">
        <w:rPr>
          <w:color w:val="000000"/>
          <w:sz w:val="22"/>
          <w:szCs w:val="22"/>
        </w:rPr>
        <w:t>детельствование огнетушителей, огнезащитная обработка зданий.</w:t>
      </w:r>
    </w:p>
    <w:p w:rsidR="00852697" w:rsidRPr="001B23C4" w:rsidRDefault="00852697" w:rsidP="00852697">
      <w:pPr>
        <w:jc w:val="both"/>
        <w:rPr>
          <w:color w:val="000000"/>
          <w:sz w:val="22"/>
          <w:szCs w:val="22"/>
        </w:rPr>
      </w:pPr>
      <w:r w:rsidRPr="00852697">
        <w:rPr>
          <w:b/>
          <w:color w:val="000000"/>
          <w:sz w:val="22"/>
          <w:szCs w:val="22"/>
        </w:rPr>
        <w:t>3 524 356,25</w:t>
      </w:r>
      <w:r w:rsidRPr="001B23C4">
        <w:rPr>
          <w:color w:val="000000"/>
          <w:sz w:val="22"/>
          <w:szCs w:val="22"/>
        </w:rPr>
        <w:t xml:space="preserve"> - </w:t>
      </w:r>
      <w:r w:rsidRPr="001B23C4">
        <w:rPr>
          <w:color w:val="000000"/>
          <w:sz w:val="22"/>
          <w:szCs w:val="22"/>
        </w:rPr>
        <w:t xml:space="preserve">Уточнение бюджетных назначений в связи с тем, что в первоначальном бюджете были не полностью доведены бюджетные ассигнования.   В результате доведения бюджетных ассигнований, в том числе:                                                                                                                        </w:t>
      </w:r>
    </w:p>
    <w:p w:rsidR="00852697" w:rsidRPr="001B23C4" w:rsidRDefault="00852697" w:rsidP="00852697">
      <w:pPr>
        <w:jc w:val="both"/>
        <w:rPr>
          <w:color w:val="000000"/>
          <w:sz w:val="22"/>
          <w:szCs w:val="22"/>
        </w:rPr>
      </w:pPr>
      <w:r w:rsidRPr="001B23C4">
        <w:rPr>
          <w:color w:val="000000"/>
          <w:sz w:val="22"/>
          <w:szCs w:val="22"/>
        </w:rPr>
        <w:t xml:space="preserve"> - в сумме 150 000,00 рублей –для обеспечения бесперебойной работы автотранспорта на основании норм расхода топлива и коммерческих предложений. Доведенных бюджетных назначений будет достаточно на 3 квартал 2025 года</w:t>
      </w:r>
      <w:r w:rsidRPr="001B23C4">
        <w:rPr>
          <w:color w:val="000000"/>
          <w:sz w:val="22"/>
          <w:szCs w:val="22"/>
        </w:rPr>
        <w:t xml:space="preserve"> </w:t>
      </w:r>
      <w:r w:rsidRPr="001B23C4">
        <w:rPr>
          <w:color w:val="000000"/>
          <w:sz w:val="22"/>
          <w:szCs w:val="22"/>
        </w:rPr>
        <w:t>(МБОУ СОШ № 7 – 150 000,00 руб.);</w:t>
      </w:r>
    </w:p>
    <w:p w:rsidR="001B23C4" w:rsidRPr="001B23C4" w:rsidRDefault="00852697" w:rsidP="00852697">
      <w:pPr>
        <w:jc w:val="both"/>
        <w:rPr>
          <w:color w:val="000000"/>
          <w:sz w:val="22"/>
          <w:szCs w:val="22"/>
        </w:rPr>
      </w:pPr>
      <w:r w:rsidRPr="001B23C4">
        <w:rPr>
          <w:color w:val="000000"/>
          <w:sz w:val="22"/>
          <w:szCs w:val="22"/>
        </w:rPr>
        <w:t xml:space="preserve"> - в сумме 1 905 840,00 рублей – для заключения договора на поставку угля на 4 квартал 2025г., на основании фактических расходов;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- 490 000,00 рублей - на приобретение материалов для ремонта (подготовкам к новому учебному году);                                                                                                                                                                                                  -96 000,00 рублей -  для заключения договора на обучение по  44-ФЗ;                                                                                                - 19 952,18  на оплату услуг связи и интернета ;                                             </w:t>
      </w:r>
    </w:p>
    <w:p w:rsidR="001B23C4" w:rsidRPr="001B23C4" w:rsidRDefault="00852697" w:rsidP="00852697">
      <w:pPr>
        <w:jc w:val="both"/>
        <w:rPr>
          <w:color w:val="000000"/>
          <w:sz w:val="22"/>
          <w:szCs w:val="22"/>
        </w:rPr>
      </w:pPr>
      <w:r w:rsidRPr="001B23C4">
        <w:rPr>
          <w:color w:val="000000"/>
          <w:sz w:val="22"/>
          <w:szCs w:val="22"/>
        </w:rPr>
        <w:t xml:space="preserve">- 126 000,00 для заключения договора на приобретение </w:t>
      </w:r>
      <w:proofErr w:type="spellStart"/>
      <w:r w:rsidRPr="001B23C4">
        <w:rPr>
          <w:color w:val="000000"/>
          <w:sz w:val="22"/>
          <w:szCs w:val="22"/>
        </w:rPr>
        <w:t>тех.масла</w:t>
      </w:r>
      <w:proofErr w:type="spellEnd"/>
      <w:r w:rsidRPr="001B23C4">
        <w:rPr>
          <w:color w:val="000000"/>
          <w:sz w:val="22"/>
          <w:szCs w:val="22"/>
        </w:rPr>
        <w:t xml:space="preserve"> и </w:t>
      </w:r>
      <w:proofErr w:type="spellStart"/>
      <w:r w:rsidRPr="001B23C4">
        <w:rPr>
          <w:color w:val="000000"/>
          <w:sz w:val="22"/>
          <w:szCs w:val="22"/>
        </w:rPr>
        <w:t>автожидкостей</w:t>
      </w:r>
      <w:proofErr w:type="spellEnd"/>
      <w:r w:rsidRPr="001B23C4">
        <w:rPr>
          <w:color w:val="000000"/>
          <w:sz w:val="22"/>
          <w:szCs w:val="22"/>
        </w:rPr>
        <w:t xml:space="preserve"> для автобусов МБОУ СОШ №12;                      </w:t>
      </w:r>
    </w:p>
    <w:p w:rsidR="001B23C4" w:rsidRPr="001B23C4" w:rsidRDefault="00852697" w:rsidP="00852697">
      <w:pPr>
        <w:jc w:val="both"/>
        <w:rPr>
          <w:color w:val="000000"/>
          <w:sz w:val="22"/>
          <w:szCs w:val="22"/>
        </w:rPr>
      </w:pPr>
      <w:r w:rsidRPr="001B23C4">
        <w:rPr>
          <w:color w:val="000000"/>
          <w:sz w:val="22"/>
          <w:szCs w:val="22"/>
        </w:rPr>
        <w:t xml:space="preserve"> </w:t>
      </w:r>
      <w:r w:rsidR="001B23C4" w:rsidRPr="001B23C4">
        <w:rPr>
          <w:color w:val="000000"/>
          <w:sz w:val="22"/>
          <w:szCs w:val="22"/>
        </w:rPr>
        <w:t xml:space="preserve">- </w:t>
      </w:r>
      <w:r w:rsidRPr="001B23C4">
        <w:rPr>
          <w:color w:val="000000"/>
          <w:sz w:val="22"/>
          <w:szCs w:val="22"/>
        </w:rPr>
        <w:t xml:space="preserve">263 232,87 для заключения договора на вывоз шлака;                             </w:t>
      </w:r>
    </w:p>
    <w:p w:rsidR="001B23C4" w:rsidRPr="001B23C4" w:rsidRDefault="00852697" w:rsidP="00852697">
      <w:pPr>
        <w:jc w:val="both"/>
        <w:rPr>
          <w:color w:val="000000"/>
          <w:sz w:val="22"/>
          <w:szCs w:val="22"/>
        </w:rPr>
      </w:pPr>
      <w:r w:rsidRPr="001B23C4">
        <w:rPr>
          <w:color w:val="000000"/>
          <w:sz w:val="22"/>
          <w:szCs w:val="22"/>
        </w:rPr>
        <w:t xml:space="preserve"> - 255 000,00 на приобретение электрокипятильника МБОУ СОШ №49, открытие </w:t>
      </w:r>
      <w:proofErr w:type="gramStart"/>
      <w:r w:rsidRPr="001B23C4">
        <w:rPr>
          <w:color w:val="000000"/>
          <w:sz w:val="22"/>
          <w:szCs w:val="22"/>
        </w:rPr>
        <w:t>ясельной  группы</w:t>
      </w:r>
      <w:proofErr w:type="gramEnd"/>
      <w:r w:rsidRPr="001B23C4">
        <w:rPr>
          <w:color w:val="000000"/>
          <w:sz w:val="22"/>
          <w:szCs w:val="22"/>
        </w:rPr>
        <w:t xml:space="preserve"> МБДОУ №6;                                                                                                                </w:t>
      </w:r>
    </w:p>
    <w:p w:rsidR="00852697" w:rsidRPr="001B23C4" w:rsidRDefault="00852697" w:rsidP="00852697">
      <w:pPr>
        <w:jc w:val="both"/>
        <w:rPr>
          <w:color w:val="000000"/>
          <w:sz w:val="22"/>
          <w:szCs w:val="22"/>
        </w:rPr>
      </w:pPr>
      <w:r w:rsidRPr="001B23C4">
        <w:rPr>
          <w:color w:val="000000"/>
          <w:sz w:val="22"/>
          <w:szCs w:val="22"/>
        </w:rPr>
        <w:t xml:space="preserve">- 219 171,20 для заключения договора на выполнение </w:t>
      </w:r>
      <w:proofErr w:type="spellStart"/>
      <w:r w:rsidRPr="001B23C4">
        <w:rPr>
          <w:color w:val="000000"/>
          <w:sz w:val="22"/>
          <w:szCs w:val="22"/>
        </w:rPr>
        <w:t>тех.условий</w:t>
      </w:r>
      <w:proofErr w:type="spellEnd"/>
      <w:r w:rsidRPr="001B23C4">
        <w:rPr>
          <w:color w:val="000000"/>
          <w:sz w:val="22"/>
          <w:szCs w:val="22"/>
        </w:rPr>
        <w:t xml:space="preserve"> на осуществление технологичес</w:t>
      </w:r>
      <w:r w:rsidRPr="001B23C4">
        <w:rPr>
          <w:color w:val="000000"/>
          <w:sz w:val="22"/>
          <w:szCs w:val="22"/>
        </w:rPr>
        <w:t xml:space="preserve">кого присоединения к </w:t>
      </w:r>
      <w:proofErr w:type="spellStart"/>
      <w:r w:rsidRPr="001B23C4">
        <w:rPr>
          <w:color w:val="000000"/>
          <w:sz w:val="22"/>
          <w:szCs w:val="22"/>
        </w:rPr>
        <w:t>эл.сетям</w:t>
      </w:r>
      <w:proofErr w:type="spellEnd"/>
      <w:r w:rsidRPr="001B23C4">
        <w:rPr>
          <w:color w:val="000000"/>
          <w:sz w:val="22"/>
          <w:szCs w:val="22"/>
        </w:rPr>
        <w:t>.</w:t>
      </w:r>
    </w:p>
    <w:p w:rsidR="00852697" w:rsidRPr="001B23C4" w:rsidRDefault="00852697" w:rsidP="00852697">
      <w:pPr>
        <w:jc w:val="both"/>
        <w:rPr>
          <w:color w:val="000000"/>
          <w:sz w:val="22"/>
          <w:szCs w:val="22"/>
        </w:rPr>
      </w:pPr>
    </w:p>
    <w:p w:rsidR="00852697" w:rsidRPr="001B23C4" w:rsidRDefault="00852697" w:rsidP="00852697">
      <w:pPr>
        <w:jc w:val="both"/>
        <w:rPr>
          <w:b/>
          <w:i/>
          <w:color w:val="000000"/>
          <w:sz w:val="22"/>
          <w:szCs w:val="22"/>
        </w:rPr>
      </w:pPr>
      <w:r w:rsidRPr="001B23C4">
        <w:rPr>
          <w:b/>
          <w:i/>
          <w:color w:val="000000"/>
          <w:sz w:val="22"/>
          <w:szCs w:val="22"/>
        </w:rPr>
        <w:t>КПМ 2 "Муниципальная методическая служба и оказание помощи детям с ОВЗ":</w:t>
      </w:r>
    </w:p>
    <w:p w:rsidR="001B23C4" w:rsidRPr="001B23C4" w:rsidRDefault="001B23C4" w:rsidP="00852697">
      <w:pPr>
        <w:jc w:val="both"/>
        <w:rPr>
          <w:b/>
          <w:i/>
          <w:color w:val="000000"/>
          <w:sz w:val="22"/>
          <w:szCs w:val="22"/>
        </w:rPr>
      </w:pPr>
    </w:p>
    <w:p w:rsidR="00852697" w:rsidRPr="001B23C4" w:rsidRDefault="00852697" w:rsidP="00852697">
      <w:pPr>
        <w:jc w:val="both"/>
        <w:rPr>
          <w:color w:val="000000"/>
          <w:sz w:val="22"/>
          <w:szCs w:val="22"/>
        </w:rPr>
      </w:pPr>
      <w:r w:rsidRPr="00852697">
        <w:rPr>
          <w:b/>
          <w:color w:val="000000"/>
          <w:sz w:val="22"/>
          <w:szCs w:val="22"/>
        </w:rPr>
        <w:t>50 000,00</w:t>
      </w:r>
      <w:r w:rsidRPr="001B23C4">
        <w:rPr>
          <w:color w:val="000000"/>
          <w:sz w:val="22"/>
          <w:szCs w:val="22"/>
        </w:rPr>
        <w:t xml:space="preserve"> - Уточнение бюджетных назначений в связи с тем, что в первоначальном бюджете не были доведены бюджетные ассигнования. Для заключения договора ГПХ, в связи с отсутствием специалиста по профилактической работе, необходим организатор для проведения профилактических мероприятий к началу учебного года.</w:t>
      </w:r>
    </w:p>
    <w:p w:rsidR="001B23C4" w:rsidRDefault="00852697" w:rsidP="00852697">
      <w:pPr>
        <w:jc w:val="both"/>
        <w:rPr>
          <w:color w:val="000000"/>
          <w:sz w:val="22"/>
          <w:szCs w:val="22"/>
        </w:rPr>
      </w:pPr>
      <w:r w:rsidRPr="001B23C4">
        <w:rPr>
          <w:color w:val="000000"/>
          <w:sz w:val="22"/>
          <w:szCs w:val="22"/>
        </w:rPr>
        <w:t xml:space="preserve">                                                </w:t>
      </w:r>
    </w:p>
    <w:p w:rsidR="001B23C4" w:rsidRDefault="001B23C4" w:rsidP="00852697">
      <w:pPr>
        <w:jc w:val="both"/>
        <w:rPr>
          <w:color w:val="000000"/>
          <w:sz w:val="22"/>
          <w:szCs w:val="22"/>
        </w:rPr>
      </w:pPr>
    </w:p>
    <w:p w:rsidR="001B23C4" w:rsidRDefault="001B23C4" w:rsidP="00852697">
      <w:pPr>
        <w:jc w:val="both"/>
        <w:rPr>
          <w:color w:val="000000"/>
          <w:sz w:val="22"/>
          <w:szCs w:val="22"/>
        </w:rPr>
      </w:pPr>
    </w:p>
    <w:p w:rsidR="001B23C4" w:rsidRDefault="001B23C4" w:rsidP="00852697">
      <w:pPr>
        <w:jc w:val="both"/>
        <w:rPr>
          <w:color w:val="000000"/>
          <w:sz w:val="22"/>
          <w:szCs w:val="22"/>
        </w:rPr>
      </w:pPr>
    </w:p>
    <w:p w:rsidR="001B23C4" w:rsidRDefault="001B23C4" w:rsidP="00852697">
      <w:pPr>
        <w:jc w:val="both"/>
        <w:rPr>
          <w:color w:val="000000"/>
          <w:sz w:val="22"/>
          <w:szCs w:val="22"/>
        </w:rPr>
      </w:pPr>
    </w:p>
    <w:p w:rsidR="001B23C4" w:rsidRDefault="001B23C4" w:rsidP="00852697">
      <w:pPr>
        <w:jc w:val="both"/>
        <w:rPr>
          <w:color w:val="000000"/>
          <w:sz w:val="22"/>
          <w:szCs w:val="22"/>
        </w:rPr>
      </w:pPr>
    </w:p>
    <w:p w:rsidR="001B23C4" w:rsidRDefault="001B23C4" w:rsidP="00852697">
      <w:pPr>
        <w:jc w:val="both"/>
        <w:rPr>
          <w:color w:val="000000"/>
          <w:sz w:val="22"/>
          <w:szCs w:val="22"/>
        </w:rPr>
      </w:pPr>
    </w:p>
    <w:p w:rsidR="001B23C4" w:rsidRDefault="001B23C4" w:rsidP="00852697">
      <w:pPr>
        <w:jc w:val="both"/>
        <w:rPr>
          <w:color w:val="000000"/>
          <w:sz w:val="22"/>
          <w:szCs w:val="22"/>
        </w:rPr>
      </w:pPr>
    </w:p>
    <w:p w:rsidR="001B23C4" w:rsidRDefault="001B23C4" w:rsidP="00852697">
      <w:pPr>
        <w:jc w:val="both"/>
        <w:rPr>
          <w:color w:val="000000"/>
          <w:sz w:val="22"/>
          <w:szCs w:val="22"/>
        </w:rPr>
      </w:pPr>
    </w:p>
    <w:p w:rsidR="00852697" w:rsidRPr="001B23C4" w:rsidRDefault="00852697" w:rsidP="00852697">
      <w:pPr>
        <w:jc w:val="both"/>
        <w:rPr>
          <w:color w:val="000000"/>
          <w:sz w:val="22"/>
          <w:szCs w:val="22"/>
        </w:rPr>
      </w:pPr>
      <w:bookmarkStart w:id="0" w:name="_GoBack"/>
      <w:bookmarkEnd w:id="0"/>
      <w:r w:rsidRPr="001B23C4">
        <w:rPr>
          <w:color w:val="000000"/>
          <w:sz w:val="22"/>
          <w:szCs w:val="22"/>
        </w:rPr>
        <w:t xml:space="preserve">                  </w:t>
      </w:r>
    </w:p>
    <w:p w:rsidR="001B23C4" w:rsidRDefault="001B23C4" w:rsidP="001B23C4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Согласовано:   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     ______________</w:t>
      </w:r>
    </w:p>
    <w:p w:rsidR="001B23C4" w:rsidRDefault="001B23C4" w:rsidP="001B23C4">
      <w:pPr>
        <w:pStyle w:val="ConsPlusNormal"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Начальник </w:t>
      </w:r>
      <w:r w:rsidRPr="00B36E28">
        <w:rPr>
          <w:rFonts w:ascii="Times New Roman" w:hAnsi="Times New Roman" w:cs="Times New Roman"/>
          <w:sz w:val="24"/>
          <w:szCs w:val="24"/>
        </w:rPr>
        <w:t xml:space="preserve">МКУ МЦБ </w:t>
      </w:r>
    </w:p>
    <w:p w:rsidR="001B23C4" w:rsidRDefault="001B23C4" w:rsidP="001B23C4">
      <w:pPr>
        <w:pStyle w:val="ConsPlusNormal"/>
        <w:ind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Шевченко Е.Н.</w:t>
      </w:r>
    </w:p>
    <w:p w:rsidR="00912CF6" w:rsidRPr="001B23C4" w:rsidRDefault="001B23C4" w:rsidP="001B23C4">
      <w:pPr>
        <w:pStyle w:val="ConsPlusNormal"/>
        <w:ind w:firstLine="0"/>
        <w:rPr>
          <w:sz w:val="28"/>
          <w:szCs w:val="28"/>
        </w:rPr>
      </w:pPr>
      <w:r w:rsidRPr="002D3A7E">
        <w:rPr>
          <w:rFonts w:ascii="Times New Roman" w:hAnsi="Times New Roman" w:cs="Times New Roman"/>
        </w:rPr>
        <w:t>Исп.:</w:t>
      </w:r>
      <w:r>
        <w:rPr>
          <w:rFonts w:ascii="Times New Roman" w:hAnsi="Times New Roman" w:cs="Times New Roman"/>
        </w:rPr>
        <w:t xml:space="preserve"> Морозова О.Л</w:t>
      </w:r>
      <w:r w:rsidRPr="002D3A7E">
        <w:rPr>
          <w:rFonts w:ascii="Times New Roman" w:hAnsi="Times New Roman" w:cs="Times New Roman"/>
        </w:rPr>
        <w:t xml:space="preserve">., ведущий </w:t>
      </w:r>
      <w:r>
        <w:rPr>
          <w:rFonts w:ascii="Times New Roman" w:hAnsi="Times New Roman" w:cs="Times New Roman"/>
        </w:rPr>
        <w:t xml:space="preserve">экономист </w:t>
      </w:r>
      <w:r w:rsidRPr="002D3A7E">
        <w:rPr>
          <w:rFonts w:ascii="Times New Roman" w:hAnsi="Times New Roman" w:cs="Times New Roman"/>
        </w:rPr>
        <w:t>8(39544)516; 8-90</w:t>
      </w:r>
      <w:r>
        <w:rPr>
          <w:rFonts w:ascii="Times New Roman" w:hAnsi="Times New Roman" w:cs="Times New Roman"/>
        </w:rPr>
        <w:t>4</w:t>
      </w:r>
      <w:r w:rsidRPr="002D3A7E">
        <w:rPr>
          <w:rFonts w:ascii="Times New Roman" w:hAnsi="Times New Roman" w:cs="Times New Roman"/>
        </w:rPr>
        <w:t>-12</w:t>
      </w:r>
      <w:r>
        <w:rPr>
          <w:rFonts w:ascii="Times New Roman" w:hAnsi="Times New Roman" w:cs="Times New Roman"/>
        </w:rPr>
        <w:t>0-64-24</w:t>
      </w:r>
    </w:p>
    <w:sectPr w:rsidR="00912CF6" w:rsidRPr="001B23C4" w:rsidSect="001B23C4">
      <w:pgSz w:w="11906" w:h="16838"/>
      <w:pgMar w:top="142" w:right="850" w:bottom="568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C375C5E"/>
    <w:multiLevelType w:val="hybridMultilevel"/>
    <w:tmpl w:val="B986C700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2F3C"/>
    <w:rsid w:val="000B2F3C"/>
    <w:rsid w:val="00114A58"/>
    <w:rsid w:val="001B23C4"/>
    <w:rsid w:val="001E52C3"/>
    <w:rsid w:val="0023057A"/>
    <w:rsid w:val="00231B90"/>
    <w:rsid w:val="003A3E52"/>
    <w:rsid w:val="003A5CD4"/>
    <w:rsid w:val="003C3D91"/>
    <w:rsid w:val="00404446"/>
    <w:rsid w:val="005F4180"/>
    <w:rsid w:val="00852697"/>
    <w:rsid w:val="008B22FD"/>
    <w:rsid w:val="00912CF6"/>
    <w:rsid w:val="009A0ABD"/>
    <w:rsid w:val="009D7EC8"/>
    <w:rsid w:val="00A55160"/>
    <w:rsid w:val="00CB1558"/>
    <w:rsid w:val="00CC55A3"/>
    <w:rsid w:val="00D474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CCAB8E8-4385-46AA-BBB4-C399F6C533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C3D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C3D9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Normal (Web)"/>
    <w:basedOn w:val="a"/>
    <w:rsid w:val="003C3D91"/>
    <w:pPr>
      <w:spacing w:before="100" w:beforeAutospacing="1" w:after="100" w:afterAutospacing="1"/>
    </w:pPr>
  </w:style>
  <w:style w:type="paragraph" w:styleId="a4">
    <w:name w:val="Balloon Text"/>
    <w:basedOn w:val="a"/>
    <w:link w:val="a5"/>
    <w:uiPriority w:val="99"/>
    <w:semiHidden/>
    <w:unhideWhenUsed/>
    <w:rsid w:val="00CC55A3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C55A3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6717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0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30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54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6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23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</TotalTime>
  <Pages>1</Pages>
  <Words>637</Words>
  <Characters>3634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Морозова Ольга Леонидовна</dc:creator>
  <cp:keywords/>
  <dc:description/>
  <cp:lastModifiedBy>Морозова Ольга Леонидовна</cp:lastModifiedBy>
  <cp:revision>7</cp:revision>
  <cp:lastPrinted>2025-10-06T07:38:00Z</cp:lastPrinted>
  <dcterms:created xsi:type="dcterms:W3CDTF">2025-03-26T00:17:00Z</dcterms:created>
  <dcterms:modified xsi:type="dcterms:W3CDTF">2025-10-06T07:38:00Z</dcterms:modified>
</cp:coreProperties>
</file>